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left"/>
        <w:rPr>
          <w:rFonts w:ascii="Helvetica Neue" w:cs="Helvetica Neue" w:eastAsia="Helvetica Neue" w:hAnsi="Helvetica Neue"/>
          <w:color w:val="000000"/>
          <w:sz w:val="22"/>
          <w:szCs w:val="22"/>
        </w:rPr>
      </w:pPr>
      <w:r w:rsidDel="00000000" w:rsidR="00000000" w:rsidRPr="00000000">
        <w:rPr>
          <w:rtl w:val="0"/>
        </w:rPr>
      </w:r>
    </w:p>
    <w:tbl>
      <w:tblPr>
        <w:tblStyle w:val="Table1"/>
        <w:tblW w:w="6390.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4325"/>
        <w:tblGridChange w:id="0">
          <w:tblGrid>
            <w:gridCol w:w="2065"/>
            <w:gridCol w:w="4325"/>
          </w:tblGrid>
        </w:tblGridChange>
      </w:tblGrid>
      <w:tr>
        <w:trPr>
          <w:cantSplit w:val="0"/>
          <w:trHeight w:val="577" w:hRule="atLeast"/>
          <w:tblHeader w:val="0"/>
        </w:trPr>
        <w:tc>
          <w:tcPr>
            <w:shd w:fill="auto" w:val="clear"/>
          </w:tcPr>
          <w:p w:rsidR="00000000" w:rsidDel="00000000" w:rsidP="00000000" w:rsidRDefault="00000000" w:rsidRPr="00000000" w14:paraId="00000002">
            <w:pPr>
              <w:rPr>
                <w:rFonts w:ascii="Helvetica Neue" w:cs="Helvetica Neue" w:eastAsia="Helvetica Neue" w:hAnsi="Helvetica Neue"/>
                <w:color w:val="ff0000"/>
              </w:rPr>
            </w:pPr>
            <w:bookmarkStart w:colFirst="0" w:colLast="0" w:name="_heading=h.gjdgxs" w:id="0"/>
            <w:bookmarkEnd w:id="0"/>
            <w:r w:rsidDel="00000000" w:rsidR="00000000" w:rsidRPr="00000000">
              <w:rPr>
                <w:rFonts w:ascii="Helvetica Neue" w:cs="Helvetica Neue" w:eastAsia="Helvetica Neue" w:hAnsi="Helvetica Neue"/>
                <w:b w:val="1"/>
                <w:color w:val="ff0000"/>
                <w:rtl w:val="0"/>
              </w:rPr>
              <w:t xml:space="preserve">Effective Date:</w:t>
            </w:r>
            <w:r w:rsidDel="00000000" w:rsidR="00000000" w:rsidRPr="00000000">
              <w:rPr>
                <w:rFonts w:ascii="Helvetica Neue" w:cs="Helvetica Neue" w:eastAsia="Helvetica Neue" w:hAnsi="Helvetica Neue"/>
                <w:color w:val="ff0000"/>
                <w:rtl w:val="0"/>
              </w:rPr>
              <w:t xml:space="preserve"> </w:t>
            </w:r>
          </w:p>
          <w:p w:rsidR="00000000" w:rsidDel="00000000" w:rsidP="00000000" w:rsidRDefault="00000000" w:rsidRPr="00000000" w14:paraId="00000003">
            <w:pPr>
              <w:rPr>
                <w:rFonts w:ascii="Helvetica Neue" w:cs="Helvetica Neue" w:eastAsia="Helvetica Neue" w:hAnsi="Helvetica Neue"/>
                <w:sz w:val="10"/>
                <w:szCs w:val="10"/>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6/30/2022</w:t>
            </w:r>
          </w:p>
        </w:tc>
        <w:tc>
          <w:tcPr>
            <w:shd w:fill="auto" w:val="clear"/>
          </w:tcPr>
          <w:p w:rsidR="00000000" w:rsidDel="00000000" w:rsidP="00000000" w:rsidRDefault="00000000" w:rsidRPr="00000000" w14:paraId="00000005">
            <w:pPr>
              <w:rPr>
                <w:rFonts w:ascii="Helvetica Neue" w:cs="Helvetica Neue" w:eastAsia="Helvetica Neue" w:hAnsi="Helvetica Neue"/>
                <w:b w:val="1"/>
                <w:color w:val="c55911"/>
              </w:rPr>
            </w:pPr>
            <w:r w:rsidDel="00000000" w:rsidR="00000000" w:rsidRPr="00000000">
              <w:rPr>
                <w:rFonts w:ascii="Helvetica Neue" w:cs="Helvetica Neue" w:eastAsia="Helvetica Neue" w:hAnsi="Helvetica Neue"/>
                <w:b w:val="1"/>
                <w:color w:val="ff0000"/>
                <w:rtl w:val="0"/>
              </w:rPr>
              <w:t xml:space="preserve">Signature </w:t>
            </w:r>
            <w:r w:rsidDel="00000000" w:rsidR="00000000" w:rsidRPr="00000000">
              <w:rPr>
                <w:rFonts w:ascii="Helvetica Neue" w:cs="Helvetica Neue" w:eastAsia="Helvetica Neue" w:hAnsi="Helvetica Neue"/>
                <w:b w:val="1"/>
                <w:color w:val="c55911"/>
                <w:rtl w:val="0"/>
              </w:rPr>
              <w:t xml:space="preserve">of approving authority: </w:t>
            </w:r>
          </w:p>
          <w:p w:rsidR="00000000" w:rsidDel="00000000" w:rsidP="00000000" w:rsidRDefault="00000000" w:rsidRPr="00000000" w14:paraId="00000006">
            <w:pPr>
              <w:rPr>
                <w:rFonts w:ascii="Helvetica Neue" w:cs="Helvetica Neue" w:eastAsia="Helvetica Neue" w:hAnsi="Helvetica Neue"/>
                <w:b w:val="1"/>
                <w:color w:val="c55911"/>
                <w:sz w:val="10"/>
                <w:szCs w:val="10"/>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__________________________________</w:t>
            </w:r>
          </w:p>
        </w:tc>
      </w:tr>
    </w:tbl>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left"/>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9">
      <w:pPr>
        <w:pStyle w:val="Heading1"/>
        <w:jc w:val="left"/>
        <w:rPr>
          <w:rFonts w:ascii="Helvetica Neue" w:cs="Helvetica Neue" w:eastAsia="Helvetica Neue" w:hAnsi="Helvetica Neue"/>
          <w:b w:val="1"/>
          <w:color w:val="1c4587"/>
        </w:rPr>
      </w:pPr>
      <w:r w:rsidDel="00000000" w:rsidR="00000000" w:rsidRPr="00000000">
        <w:rPr>
          <w:rFonts w:ascii="Helvetica Neue" w:cs="Helvetica Neue" w:eastAsia="Helvetica Neue" w:hAnsi="Helvetica Neue"/>
          <w:b w:val="1"/>
          <w:color w:val="1c4587"/>
          <w:rtl w:val="0"/>
        </w:rPr>
        <w:t xml:space="preserve">PURPOSE</w:t>
      </w:r>
    </w:p>
    <w:p w:rsidR="00000000" w:rsidDel="00000000" w:rsidP="00000000" w:rsidRDefault="00000000" w:rsidRPr="00000000" w14:paraId="0000000A">
      <w:pPr>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ensure that a Notice of Privacy Practices is provided to, and acknowledged by, each patient or his/her personal representative upon admission to the Facility.</w:t>
      </w:r>
    </w:p>
    <w:p w:rsidR="00000000" w:rsidDel="00000000" w:rsidP="00000000" w:rsidRDefault="00000000" w:rsidRPr="00000000" w14:paraId="0000000B">
      <w:pPr>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pStyle w:val="Heading1"/>
        <w:jc w:val="left"/>
        <w:rPr>
          <w:rFonts w:ascii="Helvetica Neue" w:cs="Helvetica Neue" w:eastAsia="Helvetica Neue" w:hAnsi="Helvetica Neue"/>
          <w:b w:val="1"/>
          <w:color w:val="1c4587"/>
        </w:rPr>
      </w:pPr>
      <w:r w:rsidDel="00000000" w:rsidR="00000000" w:rsidRPr="00000000">
        <w:rPr>
          <w:rFonts w:ascii="Helvetica Neue" w:cs="Helvetica Neue" w:eastAsia="Helvetica Neue" w:hAnsi="Helvetica Neue"/>
          <w:b w:val="1"/>
          <w:color w:val="1c4587"/>
          <w:rtl w:val="0"/>
        </w:rPr>
        <w:t xml:space="preserve">POLICY</w:t>
      </w:r>
    </w:p>
    <w:p w:rsidR="00000000" w:rsidDel="00000000" w:rsidP="00000000" w:rsidRDefault="00000000" w:rsidRPr="00000000" w14:paraId="0000000D">
      <w:pPr>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Facility’s policy is to provide a </w:t>
      </w:r>
      <w:r w:rsidDel="00000000" w:rsidR="00000000" w:rsidRPr="00000000">
        <w:rPr>
          <w:rFonts w:ascii="Helvetica Neue" w:cs="Helvetica Neue" w:eastAsia="Helvetica Neue" w:hAnsi="Helvetica Neue"/>
          <w:b w:val="1"/>
          <w:rtl w:val="0"/>
        </w:rPr>
        <w:t xml:space="preserve">Notice of Privacy Practices</w:t>
      </w:r>
      <w:r w:rsidDel="00000000" w:rsidR="00000000" w:rsidRPr="00000000">
        <w:rPr>
          <w:rFonts w:ascii="Helvetica Neue" w:cs="Helvetica Neue" w:eastAsia="Helvetica Neue" w:hAnsi="Helvetica Neue"/>
          <w:rtl w:val="0"/>
        </w:rPr>
        <w:t xml:space="preserve"> to each patient upon each admission to the Facility and make a good faith effort to obtain a signed </w:t>
      </w:r>
      <w:r w:rsidDel="00000000" w:rsidR="00000000" w:rsidRPr="00000000">
        <w:rPr>
          <w:rFonts w:ascii="Helvetica Neue" w:cs="Helvetica Neue" w:eastAsia="Helvetica Neue" w:hAnsi="Helvetica Neue"/>
          <w:b w:val="1"/>
          <w:rtl w:val="0"/>
        </w:rPr>
        <w:t xml:space="preserve">Acknowledgement of Receipt of the Notice of Privacy Practices</w:t>
      </w:r>
      <w:r w:rsidDel="00000000" w:rsidR="00000000" w:rsidRPr="00000000">
        <w:rPr>
          <w:rFonts w:ascii="Helvetica Neue" w:cs="Helvetica Neue" w:eastAsia="Helvetica Neue" w:hAnsi="Helvetica Neue"/>
          <w:rtl w:val="0"/>
        </w:rPr>
        <w:t xml:space="preserve"> from the patient.</w:t>
      </w:r>
    </w:p>
    <w:p w:rsidR="00000000" w:rsidDel="00000000" w:rsidP="00000000" w:rsidRDefault="00000000" w:rsidRPr="00000000" w14:paraId="0000000E">
      <w:pPr>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Notice shall include all elements and statements that are required by law. The Notice shall inform the patient of:</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0" w:lineRule="auto"/>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Uses and disclosures of Protected Health Information (“PHI”) or electronic Protected Health Information (ePHI) that may be made by the Facility</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Rule="auto"/>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The patient’s rights </w:t>
      </w:r>
      <w:r w:rsidDel="00000000" w:rsidR="00000000" w:rsidRPr="00000000">
        <w:rPr>
          <w:rFonts w:ascii="Helvetica Neue" w:cs="Helvetica Neue" w:eastAsia="Helvetica Neue" w:hAnsi="Helvetica Neue"/>
          <w:rtl w:val="0"/>
        </w:rPr>
        <w:t xml:space="preserve">concerning</w:t>
      </w:r>
      <w:r w:rsidDel="00000000" w:rsidR="00000000" w:rsidRPr="00000000">
        <w:rPr>
          <w:rFonts w:ascii="Helvetica Neue" w:cs="Helvetica Neue" w:eastAsia="Helvetica Neue" w:hAnsi="Helvetica Neue"/>
          <w:color w:val="000000"/>
          <w:rtl w:val="0"/>
        </w:rPr>
        <w:t xml:space="preserve"> his PHI</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The Facility’s legal duties </w:t>
      </w:r>
      <w:r w:rsidDel="00000000" w:rsidR="00000000" w:rsidRPr="00000000">
        <w:rPr>
          <w:rFonts w:ascii="Helvetica Neue" w:cs="Helvetica Neue" w:eastAsia="Helvetica Neue" w:hAnsi="Helvetica Neue"/>
          <w:rtl w:val="0"/>
        </w:rPr>
        <w:t xml:space="preserve">concerning</w:t>
      </w:r>
      <w:r w:rsidDel="00000000" w:rsidR="00000000" w:rsidRPr="00000000">
        <w:rPr>
          <w:rFonts w:ascii="Helvetica Neue" w:cs="Helvetica Neue" w:eastAsia="Helvetica Neue" w:hAnsi="Helvetica Neue"/>
          <w:color w:val="000000"/>
          <w:rtl w:val="0"/>
        </w:rPr>
        <w:t xml:space="preserve"> such PHI</w:t>
      </w:r>
      <w:r w:rsidDel="00000000" w:rsidR="00000000" w:rsidRPr="00000000">
        <w:rPr>
          <w:rtl w:val="0"/>
        </w:rPr>
      </w:r>
    </w:p>
    <w:p w:rsidR="00000000" w:rsidDel="00000000" w:rsidP="00000000" w:rsidRDefault="00000000" w:rsidRPr="00000000" w14:paraId="00000012">
      <w:pPr>
        <w:jc w:val="left"/>
        <w:rPr>
          <w:rFonts w:ascii="Helvetica Neue" w:cs="Helvetica Neue" w:eastAsia="Helvetica Neue" w:hAnsi="Helvetica Neue"/>
        </w:rPr>
        <w:sectPr>
          <w:headerReference r:id="rId7" w:type="default"/>
          <w:pgSz w:h="15840" w:w="12240" w:orient="portrait"/>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rFonts w:ascii="Helvetica Neue" w:cs="Helvetica Neue" w:eastAsia="Helvetica Neue" w:hAnsi="Helvetica Neue"/>
          <w:b w:val="1"/>
          <w:color w:val="1c4587"/>
        </w:rPr>
      </w:pPr>
      <w:r w:rsidDel="00000000" w:rsidR="00000000" w:rsidRPr="00000000">
        <w:rPr>
          <w:rFonts w:ascii="Helvetica Neue" w:cs="Helvetica Neue" w:eastAsia="Helvetica Neue" w:hAnsi="Helvetica Neue"/>
          <w:b w:val="1"/>
          <w:color w:val="1c4587"/>
          <w:rtl w:val="0"/>
        </w:rPr>
        <w:t xml:space="preserve">INSTRUCTIONS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Rule="auto"/>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Fill out the header details on the first page of the policies and forms (as applicable). Forms can be found in the Welcome Kit.</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Rule="auto"/>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Review this document and make any desired modifications. </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Fill out the Revision Number in the header and in the Revision History table. </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If making any subsequent modifications to this document, increment the revision number and update the Revision History table</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color w:val="000000"/>
          <w:rtl w:val="0"/>
        </w:rPr>
        <w:t xml:space="preserve"> and put the new Revision Number in the header. </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Rule="auto"/>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If applicable, remove other pages before providing any forms to your patients. </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Rule="auto"/>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Review the Notice of Privacy Practices and make any appropriate edits based on the services offered in your facility </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Rule="auto"/>
        <w:ind w:left="720" w:hanging="360"/>
        <w:jc w:val="left"/>
        <w:rPr>
          <w:rFonts w:ascii="Helvetica Neue" w:cs="Helvetica Neue" w:eastAsia="Helvetica Neue" w:hAnsi="Helvetica Neue"/>
        </w:rPr>
      </w:pPr>
      <w:bookmarkStart w:colFirst="0" w:colLast="0" w:name="_heading=h.30j0zll" w:id="1"/>
      <w:bookmarkEnd w:id="1"/>
      <w:r w:rsidDel="00000000" w:rsidR="00000000" w:rsidRPr="00000000">
        <w:rPr>
          <w:rFonts w:ascii="Helvetica Neue" w:cs="Helvetica Neue" w:eastAsia="Helvetica Neue" w:hAnsi="Helvetica Neue"/>
          <w:color w:val="000000"/>
          <w:rtl w:val="0"/>
        </w:rPr>
        <w:t xml:space="preserve">Since the Notice of Privacy Practices is intended to be provided to patients, it is recommended to make any edits to this document using the digital version available in the Welcome Kit. </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Rule="auto"/>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On the last page of the Notice of Privacy Practices, document the contact information for the HIPAA Compliance Officer.</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Rule="auto"/>
        <w:ind w:left="720" w:hanging="360"/>
        <w:jc w:val="left"/>
        <w:rPr/>
      </w:pPr>
      <w:r w:rsidDel="00000000" w:rsidR="00000000" w:rsidRPr="00000000">
        <w:rPr>
          <w:rFonts w:ascii="Helvetica Neue" w:cs="Helvetica Neue" w:eastAsia="Helvetica Neue" w:hAnsi="Helvetica Neue"/>
          <w:color w:val="000000"/>
          <w:rtl w:val="0"/>
        </w:rPr>
        <w:t xml:space="preserve">Remove the introductory pages when providing the </w:t>
      </w:r>
      <w:r w:rsidDel="00000000" w:rsidR="00000000" w:rsidRPr="00000000">
        <w:rPr>
          <w:rFonts w:ascii="Helvetica Neue" w:cs="Helvetica Neue" w:eastAsia="Helvetica Neue" w:hAnsi="Helvetica Neue"/>
          <w:b w:val="1"/>
          <w:color w:val="000000"/>
          <w:rtl w:val="0"/>
        </w:rPr>
        <w:t xml:space="preserve">Notice of Privacy Practices</w:t>
      </w:r>
      <w:r w:rsidDel="00000000" w:rsidR="00000000" w:rsidRPr="00000000">
        <w:rPr>
          <w:rFonts w:ascii="Helvetica Neue" w:cs="Helvetica Neue" w:eastAsia="Helvetica Neue" w:hAnsi="Helvetica Neue"/>
          <w:color w:val="000000"/>
          <w:rtl w:val="0"/>
        </w:rPr>
        <w:t xml:space="preserve"> to your patients</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720" w:hanging="360"/>
        <w:jc w:val="left"/>
        <w:rPr/>
      </w:pPr>
      <w:r w:rsidDel="00000000" w:rsidR="00000000" w:rsidRPr="00000000">
        <w:rPr>
          <w:rFonts w:ascii="Helvetica Neue" w:cs="Helvetica Neue" w:eastAsia="Helvetica Neue" w:hAnsi="Helvetica Neue"/>
          <w:color w:val="000000"/>
          <w:rtl w:val="0"/>
        </w:rPr>
        <w:t xml:space="preserve">If you have a website, it is strongly recommended to include a copy of the </w:t>
      </w:r>
      <w:r w:rsidDel="00000000" w:rsidR="00000000" w:rsidRPr="00000000">
        <w:rPr>
          <w:rFonts w:ascii="Helvetica Neue" w:cs="Helvetica Neue" w:eastAsia="Helvetica Neue" w:hAnsi="Helvetica Neue"/>
          <w:b w:val="1"/>
          <w:color w:val="000000"/>
          <w:rtl w:val="0"/>
        </w:rPr>
        <w:t xml:space="preserve">Notice of Privacy Practices</w:t>
      </w:r>
      <w:r w:rsidDel="00000000" w:rsidR="00000000" w:rsidRPr="00000000">
        <w:rPr>
          <w:rFonts w:ascii="Helvetica Neue" w:cs="Helvetica Neue" w:eastAsia="Helvetica Neue" w:hAnsi="Helvetica Neue"/>
          <w:color w:val="000000"/>
          <w:rtl w:val="0"/>
        </w:rPr>
        <w:t xml:space="preserve"> on the website. </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720" w:hanging="360"/>
        <w:jc w:val="left"/>
        <w:rPr/>
      </w:pPr>
      <w:r w:rsidDel="00000000" w:rsidR="00000000" w:rsidRPr="00000000">
        <w:rPr>
          <w:rFonts w:ascii="Helvetica Neue" w:cs="Helvetica Neue" w:eastAsia="Helvetica Neue" w:hAnsi="Helvetica Neue"/>
          <w:color w:val="000000"/>
          <w:rtl w:val="0"/>
        </w:rPr>
        <w:t xml:space="preserve">Request a signed </w:t>
      </w:r>
      <w:r w:rsidDel="00000000" w:rsidR="00000000" w:rsidRPr="00000000">
        <w:rPr>
          <w:rFonts w:ascii="Helvetica Neue" w:cs="Helvetica Neue" w:eastAsia="Helvetica Neue" w:hAnsi="Helvetica Neue"/>
          <w:b w:val="1"/>
          <w:color w:val="000000"/>
          <w:rtl w:val="0"/>
        </w:rPr>
        <w:t xml:space="preserve">Acknowledgement of Receipt of Notice of Privacy Practices</w:t>
      </w:r>
      <w:r w:rsidDel="00000000" w:rsidR="00000000" w:rsidRPr="00000000">
        <w:rPr>
          <w:rFonts w:ascii="Helvetica Neue" w:cs="Helvetica Neue" w:eastAsia="Helvetica Neue" w:hAnsi="Helvetica Neue"/>
          <w:color w:val="000000"/>
          <w:rtl w:val="0"/>
        </w:rPr>
        <w:t xml:space="preserve"> from each patient </w:t>
      </w: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pStyle w:val="Heading1"/>
        <w:rPr>
          <w:rFonts w:ascii="Helvetica Neue" w:cs="Helvetica Neue" w:eastAsia="Helvetica Neue" w:hAnsi="Helvetica Neue"/>
          <w:b w:val="1"/>
          <w:color w:val="1c4587"/>
        </w:rPr>
      </w:pPr>
      <w:r w:rsidDel="00000000" w:rsidR="00000000" w:rsidRPr="00000000">
        <w:rPr>
          <w:rFonts w:ascii="Helvetica Neue" w:cs="Helvetica Neue" w:eastAsia="Helvetica Neue" w:hAnsi="Helvetica Neue"/>
          <w:b w:val="1"/>
          <w:color w:val="1c4587"/>
          <w:rtl w:val="0"/>
        </w:rPr>
        <w:t xml:space="preserve">REVISION HISTORY</w:t>
      </w:r>
    </w:p>
    <w:tbl>
      <w:tblPr>
        <w:tblStyle w:val="Table2"/>
        <w:tblW w:w="9356.0" w:type="dxa"/>
        <w:jc w:val="left"/>
        <w:tblInd w:w="-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1276"/>
        <w:gridCol w:w="1579"/>
        <w:gridCol w:w="2610"/>
        <w:gridCol w:w="3891"/>
        <w:tblGridChange w:id="0">
          <w:tblGrid>
            <w:gridCol w:w="1276"/>
            <w:gridCol w:w="1579"/>
            <w:gridCol w:w="2610"/>
            <w:gridCol w:w="3891"/>
          </w:tblGrid>
        </w:tblGridChange>
      </w:tblGrid>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021">
            <w:pPr>
              <w:jc w:val="left"/>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Revision Number</w:t>
            </w:r>
          </w:p>
        </w:tc>
        <w:tc>
          <w:tcPr>
            <w:tcBorders>
              <w:bottom w:color="000000" w:space="0" w:sz="4" w:val="single"/>
            </w:tcBorders>
            <w:shd w:fill="auto" w:val="clear"/>
            <w:vAlign w:val="center"/>
          </w:tcPr>
          <w:p w:rsidR="00000000" w:rsidDel="00000000" w:rsidP="00000000" w:rsidRDefault="00000000" w:rsidRPr="00000000" w14:paraId="00000022">
            <w:pPr>
              <w:jc w:val="left"/>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Effective Date</w:t>
            </w:r>
          </w:p>
        </w:tc>
        <w:tc>
          <w:tcPr>
            <w:tcBorders>
              <w:bottom w:color="000000" w:space="0" w:sz="4" w:val="single"/>
            </w:tcBorders>
            <w:shd w:fill="auto" w:val="clear"/>
            <w:vAlign w:val="center"/>
          </w:tcPr>
          <w:p w:rsidR="00000000" w:rsidDel="00000000" w:rsidP="00000000" w:rsidRDefault="00000000" w:rsidRPr="00000000" w14:paraId="00000023">
            <w:pPr>
              <w:jc w:val="left"/>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Author of the Change</w:t>
            </w:r>
          </w:p>
        </w:tc>
        <w:tc>
          <w:tcPr>
            <w:tcBorders>
              <w:bottom w:color="000000" w:space="0" w:sz="4" w:val="single"/>
            </w:tcBorders>
            <w:shd w:fill="auto" w:val="clear"/>
            <w:vAlign w:val="center"/>
          </w:tcPr>
          <w:p w:rsidR="00000000" w:rsidDel="00000000" w:rsidP="00000000" w:rsidRDefault="00000000" w:rsidRPr="00000000" w14:paraId="00000024">
            <w:pPr>
              <w:jc w:val="left"/>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Description of the Change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Helvetica Neue" w:cs="Helvetica Neue" w:eastAsia="Helvetica Neue" w:hAnsi="Helvetica Neue"/>
              </w:rPr>
            </w:pPr>
            <w:r w:rsidDel="00000000" w:rsidR="00000000" w:rsidRPr="00000000">
              <w:rPr>
                <w:rFonts w:ascii="Helvetica Neue" w:cs="Helvetica Neue" w:eastAsia="Helvetica Neue" w:hAnsi="Helvetica Neue"/>
                <w:b w:val="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rPr>
                <w:rFonts w:ascii="Helvetica Neue" w:cs="Helvetica Neue" w:eastAsia="Helvetica Neue" w:hAnsi="Helvetica Neue"/>
                <w:color w:val="c55911"/>
              </w:rPr>
            </w:pPr>
            <w:r w:rsidDel="00000000" w:rsidR="00000000" w:rsidRPr="00000000">
              <w:rPr>
                <w:rFonts w:ascii="Helvetica Neue" w:cs="Helvetica Neue" w:eastAsia="Helvetica Neue" w:hAnsi="Helvetica Neue"/>
                <w:color w:val="c55911"/>
                <w:rtl w:val="0"/>
              </w:rPr>
              <w:t xml:space="preserve">6/30/2021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rPr>
                <w:rFonts w:ascii="Helvetica Neue" w:cs="Helvetica Neue" w:eastAsia="Helvetica Neue" w:hAnsi="Helvetica Neue"/>
                <w:color w:val="c55911"/>
              </w:rPr>
            </w:pPr>
            <w:r w:rsidDel="00000000" w:rsidR="00000000" w:rsidRPr="00000000">
              <w:rPr>
                <w:rFonts w:ascii="Helvetica Neue" w:cs="Helvetica Neue" w:eastAsia="Helvetica Neue" w:hAnsi="Helvetica Neue"/>
                <w:color w:val="c55911"/>
                <w:rtl w:val="0"/>
              </w:rPr>
              <w:t xml:space="preserve">Jennie Igneri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Initial version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Helvetica Neue" w:cs="Helvetica Neue" w:eastAsia="Helvetica Neue" w:hAnsi="Helvetica Neue"/>
              </w:rPr>
            </w:pPr>
            <w:r w:rsidDel="00000000" w:rsidR="00000000" w:rsidRPr="00000000">
              <w:rPr>
                <w:rFonts w:ascii="Helvetica Neue" w:cs="Helvetica Neue" w:eastAsia="Helvetica Neue" w:hAnsi="Helvetica Neue"/>
                <w:b w:val="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rPr>
                <w:rFonts w:ascii="Helvetica Neue" w:cs="Helvetica Neue" w:eastAsia="Helvetica Neue" w:hAnsi="Helvetica Neue"/>
                <w:color w:val="c55911"/>
              </w:rPr>
            </w:pPr>
            <w:r w:rsidDel="00000000" w:rsidR="00000000" w:rsidRPr="00000000">
              <w:rPr>
                <w:rFonts w:ascii="Helvetica Neue" w:cs="Helvetica Neue" w:eastAsia="Helvetica Neue" w:hAnsi="Helvetica Neue"/>
                <w:color w:val="c55911"/>
                <w:rtl w:val="0"/>
              </w:rPr>
              <w:t xml:space="preserve">6/30/2022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rPr>
                <w:rFonts w:ascii="Helvetica Neue" w:cs="Helvetica Neue" w:eastAsia="Helvetica Neue" w:hAnsi="Helvetica Neue"/>
                <w:color w:val="c55911"/>
              </w:rPr>
            </w:pPr>
            <w:r w:rsidDel="00000000" w:rsidR="00000000" w:rsidRPr="00000000">
              <w:rPr>
                <w:rFonts w:ascii="Helvetica Neue" w:cs="Helvetica Neue" w:eastAsia="Helvetica Neue" w:hAnsi="Helvetica Neue"/>
                <w:color w:val="c55911"/>
                <w:rtl w:val="0"/>
              </w:rPr>
              <w:t xml:space="preserve">Christina Biancaniello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First Revision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rPr>
                <w:rFonts w:ascii="Helvetica Neue" w:cs="Helvetica Neue" w:eastAsia="Helvetica Neue" w:hAnsi="Helvetica Neue"/>
                <w:color w:val="c5591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rPr>
                <w:rFonts w:ascii="Helvetica Neue" w:cs="Helvetica Neue" w:eastAsia="Helvetica Neue" w:hAnsi="Helvetica Neue"/>
                <w:color w:val="c5591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rPr>
                <w:rFonts w:ascii="Helvetica Neue" w:cs="Helvetica Neue" w:eastAsia="Helvetica Neue" w:hAnsi="Helvetica Neu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rPr>
                <w:rFonts w:ascii="Helvetica Neue" w:cs="Helvetica Neue" w:eastAsia="Helvetica Neue" w:hAnsi="Helvetica Neue"/>
                <w:color w:val="c5591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rPr>
                <w:rFonts w:ascii="Helvetica Neue" w:cs="Helvetica Neue" w:eastAsia="Helvetica Neue" w:hAnsi="Helvetica Neue"/>
                <w:color w:val="c5591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rPr>
                <w:rFonts w:ascii="Helvetica Neue" w:cs="Helvetica Neue" w:eastAsia="Helvetica Neue" w:hAnsi="Helvetica Neu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rPr>
                <w:rFonts w:ascii="Helvetica Neue" w:cs="Helvetica Neue" w:eastAsia="Helvetica Neue" w:hAnsi="Helvetica Neue"/>
                <w:color w:val="c5591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rPr>
                <w:rFonts w:ascii="Helvetica Neue" w:cs="Helvetica Neue" w:eastAsia="Helvetica Neue" w:hAnsi="Helvetica Neue"/>
                <w:color w:val="c5591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39">
      <w:pPr>
        <w:rPr>
          <w:rFonts w:ascii="Helvetica Neue" w:cs="Helvetica Neue" w:eastAsia="Helvetica Neue" w:hAnsi="Helvetica Neue"/>
          <w:color w:val="c55911"/>
          <w:sz w:val="28"/>
          <w:szCs w:val="28"/>
        </w:rPr>
      </w:pPr>
      <w:r w:rsidDel="00000000" w:rsidR="00000000" w:rsidRPr="00000000">
        <w:rPr>
          <w:rtl w:val="0"/>
        </w:rPr>
      </w:r>
    </w:p>
    <w:sectPr>
      <w:headerReference r:id="rId8"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76" w:lineRule="auto"/>
      <w:jc w:val="left"/>
      <w:rPr>
        <w:color w:val="000000"/>
        <w:sz w:val="22"/>
        <w:szCs w:val="22"/>
      </w:rPr>
    </w:pPr>
    <w:r w:rsidDel="00000000" w:rsidR="00000000" w:rsidRPr="00000000">
      <w:rPr>
        <w:rtl w:val="0"/>
      </w:rPr>
    </w:r>
  </w:p>
  <w:tbl>
    <w:tblPr>
      <w:tblStyle w:val="Table3"/>
      <w:tblW w:w="9576.0" w:type="dxa"/>
      <w:jc w:val="left"/>
      <w:tblInd w:w="-1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9576"/>
      <w:tblGridChange w:id="0">
        <w:tblGrid>
          <w:gridCol w:w="9576"/>
        </w:tblGrid>
      </w:tblGridChange>
    </w:tblGrid>
    <w:tr>
      <w:trPr>
        <w:cantSplit w:val="0"/>
        <w:trHeight w:val="1080" w:hRule="atLeast"/>
        <w:tblHeader w:val="0"/>
      </w:trPr>
      <w:tc>
        <w:tcPr>
          <w:shd w:fill="auto" w:val="cle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jc w:val="center"/>
            <w:rPr>
              <w:rFonts w:ascii="Helvetica Neue" w:cs="Helvetica Neue" w:eastAsia="Helvetica Neue" w:hAnsi="Helvetica Neue"/>
              <w:b w:val="1"/>
              <w:color w:val="000000"/>
              <w:sz w:val="44"/>
              <w:szCs w:val="44"/>
            </w:rPr>
          </w:pPr>
          <w:r w:rsidDel="00000000" w:rsidR="00000000" w:rsidRPr="00000000">
            <w:rPr>
              <w:rFonts w:ascii="Helvetica Neue" w:cs="Helvetica Neue" w:eastAsia="Helvetica Neue" w:hAnsi="Helvetica Neue"/>
              <w:b w:val="1"/>
              <w:color w:val="000000"/>
              <w:sz w:val="44"/>
              <w:szCs w:val="44"/>
              <w:rtl w:val="0"/>
            </w:rPr>
            <w:t xml:space="preserve">Notice of Privacy Practices Policy</w:t>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76" w:lineRule="auto"/>
      <w:jc w:val="left"/>
      <w:rPr>
        <w:color w:val="c55911"/>
        <w:sz w:val="28"/>
        <w:szCs w:val="28"/>
      </w:rPr>
    </w:pPr>
    <w:r w:rsidDel="00000000" w:rsidR="00000000" w:rsidRPr="00000000">
      <w:rPr>
        <w:rtl w:val="0"/>
      </w:rPr>
    </w:r>
  </w:p>
  <w:tbl>
    <w:tblPr>
      <w:tblStyle w:val="Table4"/>
      <w:tblW w:w="9576.0" w:type="dxa"/>
      <w:jc w:val="left"/>
      <w:tblInd w:w="-1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3050"/>
      <w:gridCol w:w="4786"/>
      <w:gridCol w:w="1740"/>
      <w:tblGridChange w:id="0">
        <w:tblGrid>
          <w:gridCol w:w="3050"/>
          <w:gridCol w:w="4786"/>
          <w:gridCol w:w="1740"/>
        </w:tblGrid>
      </w:tblGridChange>
    </w:tblGrid>
    <w:tr>
      <w:trPr>
        <w:cantSplit w:val="0"/>
        <w:trHeight w:val="983" w:hRule="atLeast"/>
        <w:tblHeader w:val="0"/>
      </w:trPr>
      <w:tc>
        <w:tcPr>
          <w:shd w:fill="auto"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rPr>
              <w:b w:val="1"/>
              <w:color w:val="c55911"/>
            </w:rPr>
          </w:pPr>
          <w:bookmarkStart w:colFirst="0" w:colLast="0" w:name="_heading=h.1fob9te" w:id="2"/>
          <w:bookmarkEnd w:id="2"/>
          <w:r w:rsidDel="00000000" w:rsidR="00000000" w:rsidRPr="00000000">
            <w:rPr>
              <w:b w:val="1"/>
              <w:color w:val="c55911"/>
            </w:rPr>
            <w:drawing>
              <wp:inline distB="0" distT="0" distL="0" distR="0">
                <wp:extent cx="1781175" cy="689134"/>
                <wp:effectExtent b="0" l="0" r="0" t="0"/>
                <wp:docPr descr="021-05236_2547954_2547954_1223 (1).png" id="3" name="image1.png"/>
                <a:graphic>
                  <a:graphicData uri="http://schemas.openxmlformats.org/drawingml/2006/picture">
                    <pic:pic>
                      <pic:nvPicPr>
                        <pic:cNvPr descr="021-05236_2547954_2547954_1223 (1).png" id="0" name="image1.png"/>
                        <pic:cNvPicPr preferRelativeResize="0"/>
                      </pic:nvPicPr>
                      <pic:blipFill>
                        <a:blip r:embed="rId1"/>
                        <a:srcRect b="0" l="0" r="0" t="0"/>
                        <a:stretch>
                          <a:fillRect/>
                        </a:stretch>
                      </pic:blipFill>
                      <pic:spPr>
                        <a:xfrm>
                          <a:off x="0" y="0"/>
                          <a:ext cx="1781175" cy="689134"/>
                        </a:xfrm>
                        <a:prstGeom prst="rect"/>
                        <a:ln/>
                      </pic:spPr>
                    </pic:pic>
                  </a:graphicData>
                </a:graphic>
              </wp:inline>
            </w:drawing>
          </w:r>
          <w:r w:rsidDel="00000000" w:rsidR="00000000" w:rsidRPr="00000000">
            <w:rPr>
              <w:rtl w:val="0"/>
            </w:rPr>
          </w:r>
        </w:p>
      </w:tc>
      <w:tc>
        <w:tcPr>
          <w:tcBorders>
            <w:right w:color="000000" w:space="0" w:sz="4" w:val="single"/>
          </w:tcBorders>
          <w:shd w:fill="auto" w:val="cle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jc w:val="center"/>
            <w:rPr>
              <w:rFonts w:ascii="Helvetica Neue" w:cs="Helvetica Neue" w:eastAsia="Helvetica Neue" w:hAnsi="Helvetica Neue"/>
              <w:b w:val="1"/>
              <w:color w:val="000000"/>
              <w:sz w:val="44"/>
              <w:szCs w:val="44"/>
            </w:rPr>
          </w:pPr>
          <w:r w:rsidDel="00000000" w:rsidR="00000000" w:rsidRPr="00000000">
            <w:rPr>
              <w:rFonts w:ascii="Helvetica Neue" w:cs="Helvetica Neue" w:eastAsia="Helvetica Neue" w:hAnsi="Helvetica Neue"/>
              <w:b w:val="1"/>
              <w:color w:val="000000"/>
              <w:sz w:val="44"/>
              <w:szCs w:val="44"/>
              <w:rtl w:val="0"/>
            </w:rPr>
            <w:t xml:space="preserve">Notice of Privacy Practices Policy</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jc w:val="center"/>
            <w:rPr>
              <w:rFonts w:ascii="Helvetica Neue" w:cs="Helvetica Neue" w:eastAsia="Helvetica Neue" w:hAnsi="Helvetica Neue"/>
              <w:b w:val="1"/>
              <w:color w:val="000000"/>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80"/>
              <w:tab w:val="right" w:leader="none" w:pos="9360"/>
            </w:tabs>
            <w:jc w:val="left"/>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Revision No.: </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jc w:val="left"/>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80"/>
              <w:tab w:val="right" w:leader="none" w:pos="9360"/>
            </w:tabs>
            <w:jc w:val="left"/>
            <w:rPr>
              <w:rFonts w:ascii="Helvetica Neue" w:cs="Helvetica Neue" w:eastAsia="Helvetica Neue" w:hAnsi="Helvetica Neue"/>
              <w:color w:val="c55911"/>
            </w:rPr>
          </w:pPr>
          <w:r w:rsidDel="00000000" w:rsidR="00000000" w:rsidRPr="00000000">
            <w:rPr>
              <w:rFonts w:ascii="Helvetica Neue" w:cs="Helvetica Neue" w:eastAsia="Helvetica Neue" w:hAnsi="Helvetica Neue"/>
              <w:color w:val="000000"/>
              <w:rtl w:val="0"/>
            </w:rPr>
            <w:t xml:space="preserve">2</w:t>
          </w:r>
          <w:r w:rsidDel="00000000" w:rsidR="00000000" w:rsidRPr="00000000">
            <w:rPr>
              <w:rtl w:val="0"/>
            </w:rPr>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1080" w:hanging="72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c55911"/>
      <w:sz w:val="28"/>
      <w:szCs w:val="28"/>
    </w:rPr>
  </w:style>
  <w:style w:type="paragraph" w:styleId="Heading2">
    <w:name w:val="heading 2"/>
    <w:basedOn w:val="Normal"/>
    <w:next w:val="Normal"/>
    <w:pPr>
      <w:keepNext w:val="1"/>
      <w:keepLines w:val="1"/>
      <w:spacing w:after="0" w:before="40" w:lineRule="auto"/>
    </w:pPr>
    <w:rPr>
      <w:color w:val="2e75b5"/>
    </w:rPr>
  </w:style>
  <w:style w:type="paragraph" w:styleId="Heading3">
    <w:name w:val="heading 3"/>
    <w:basedOn w:val="Normal"/>
    <w:next w:val="Normal"/>
    <w:pPr>
      <w:keepNext w:val="1"/>
      <w:keepLines w:val="1"/>
      <w:spacing w:after="0" w:before="40" w:lineRule="auto"/>
    </w:pPr>
    <w:rPr>
      <w:i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D7DBE"/>
    <w:rPr>
      <w:szCs w:val="20"/>
    </w:rPr>
  </w:style>
  <w:style w:type="paragraph" w:styleId="Heading1">
    <w:name w:val="heading 1"/>
    <w:basedOn w:val="Normal"/>
    <w:next w:val="Normal"/>
    <w:link w:val="Heading1Char"/>
    <w:uiPriority w:val="9"/>
    <w:qFormat w:val="1"/>
    <w:rsid w:val="005E3C9B"/>
    <w:pPr>
      <w:keepNext w:val="1"/>
      <w:keepLines w:val="1"/>
      <w:spacing w:after="0" w:before="240"/>
      <w:outlineLvl w:val="0"/>
    </w:pPr>
    <w:rPr>
      <w:rFonts w:cstheme="majorBidi" w:eastAsiaTheme="majorEastAsia"/>
      <w:color w:val="c45911" w:themeColor="accent2" w:themeShade="0000BF"/>
      <w:sz w:val="28"/>
      <w:szCs w:val="32"/>
    </w:rPr>
  </w:style>
  <w:style w:type="paragraph" w:styleId="Heading2">
    <w:name w:val="heading 2"/>
    <w:basedOn w:val="Normal"/>
    <w:next w:val="Normal"/>
    <w:link w:val="Heading2Char"/>
    <w:uiPriority w:val="9"/>
    <w:semiHidden w:val="1"/>
    <w:unhideWhenUsed w:val="1"/>
    <w:qFormat w:val="1"/>
    <w:rsid w:val="00393854"/>
    <w:pPr>
      <w:keepNext w:val="1"/>
      <w:keepLines w:val="1"/>
      <w:spacing w:after="0" w:before="40"/>
      <w:outlineLvl w:val="1"/>
    </w:pPr>
    <w:rPr>
      <w:rFonts w:cstheme="majorBidi" w:eastAsiaTheme="majorEastAsia"/>
      <w:color w:val="2e74b5" w:themeColor="accent1" w:themeShade="0000BF"/>
      <w:szCs w:val="26"/>
    </w:rPr>
  </w:style>
  <w:style w:type="paragraph" w:styleId="Heading3">
    <w:name w:val="heading 3"/>
    <w:basedOn w:val="Normal"/>
    <w:next w:val="Normal"/>
    <w:link w:val="Heading3Char"/>
    <w:uiPriority w:val="9"/>
    <w:semiHidden w:val="1"/>
    <w:unhideWhenUsed w:val="1"/>
    <w:qFormat w:val="1"/>
    <w:rsid w:val="00393854"/>
    <w:pPr>
      <w:keepNext w:val="1"/>
      <w:keepLines w:val="1"/>
      <w:spacing w:after="0" w:before="40"/>
      <w:outlineLvl w:val="2"/>
    </w:pPr>
    <w:rPr>
      <w:rFonts w:cstheme="majorBidi" w:eastAsiaTheme="majorEastAsia"/>
      <w:i w:val="1"/>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F82BB2"/>
    <w:pPr>
      <w:spacing w:after="0" w:line="240" w:lineRule="auto"/>
    </w:pPr>
  </w:style>
  <w:style w:type="paragraph" w:styleId="Header">
    <w:name w:val="header"/>
    <w:basedOn w:val="Normal"/>
    <w:link w:val="HeaderChar"/>
    <w:uiPriority w:val="99"/>
    <w:unhideWhenUsed w:val="1"/>
    <w:rsid w:val="00F82BB2"/>
    <w:pPr>
      <w:tabs>
        <w:tab w:val="center" w:pos="4680"/>
        <w:tab w:val="right" w:pos="9360"/>
      </w:tabs>
      <w:spacing w:after="0" w:line="240" w:lineRule="auto"/>
    </w:pPr>
    <w:rPr>
      <w:sz w:val="22"/>
      <w:szCs w:val="22"/>
    </w:rPr>
  </w:style>
  <w:style w:type="character" w:styleId="HeaderChar" w:customStyle="1">
    <w:name w:val="Header Char"/>
    <w:basedOn w:val="DefaultParagraphFont"/>
    <w:link w:val="Header"/>
    <w:uiPriority w:val="99"/>
    <w:rsid w:val="00F82BB2"/>
  </w:style>
  <w:style w:type="paragraph" w:styleId="Footer">
    <w:name w:val="footer"/>
    <w:basedOn w:val="Normal"/>
    <w:link w:val="FooterChar"/>
    <w:uiPriority w:val="99"/>
    <w:unhideWhenUsed w:val="1"/>
    <w:rsid w:val="00F82BB2"/>
    <w:pPr>
      <w:tabs>
        <w:tab w:val="center" w:pos="4680"/>
        <w:tab w:val="right" w:pos="9360"/>
      </w:tabs>
      <w:spacing w:after="0" w:line="240" w:lineRule="auto"/>
    </w:pPr>
  </w:style>
  <w:style w:type="character" w:styleId="FooterChar" w:customStyle="1">
    <w:name w:val="Footer Char"/>
    <w:basedOn w:val="DefaultParagraphFont"/>
    <w:link w:val="Footer"/>
    <w:uiPriority w:val="99"/>
    <w:rsid w:val="00F82BB2"/>
  </w:style>
  <w:style w:type="table" w:styleId="TableGrid">
    <w:name w:val="Table Grid"/>
    <w:basedOn w:val="TableNormal"/>
    <w:uiPriority w:val="39"/>
    <w:rsid w:val="00F82BB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5E3C9B"/>
    <w:rPr>
      <w:rFonts w:ascii="Garamond" w:hAnsi="Garamond" w:cstheme="majorBidi" w:eastAsiaTheme="majorEastAsia"/>
      <w:color w:val="c45911" w:themeColor="accent2" w:themeShade="0000BF"/>
      <w:sz w:val="28"/>
      <w:szCs w:val="32"/>
    </w:rPr>
  </w:style>
  <w:style w:type="table" w:styleId="GridTable4-Accent21" w:customStyle="1">
    <w:name w:val="Grid Table 4 - Accent 21"/>
    <w:basedOn w:val="TableNormal"/>
    <w:uiPriority w:val="49"/>
    <w:rsid w:val="007E6A98"/>
    <w:pPr>
      <w:spacing w:after="0" w:line="240" w:lineRule="auto"/>
    </w:p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paragraph" w:styleId="ListParagraph">
    <w:name w:val="List Paragraph"/>
    <w:basedOn w:val="Normal"/>
    <w:uiPriority w:val="34"/>
    <w:qFormat w:val="1"/>
    <w:rsid w:val="007E6A98"/>
    <w:pPr>
      <w:ind w:left="720"/>
      <w:contextualSpacing w:val="1"/>
    </w:pPr>
  </w:style>
  <w:style w:type="character" w:styleId="Heading2Char" w:customStyle="1">
    <w:name w:val="Heading 2 Char"/>
    <w:basedOn w:val="DefaultParagraphFont"/>
    <w:link w:val="Heading2"/>
    <w:uiPriority w:val="9"/>
    <w:rsid w:val="00393854"/>
    <w:rPr>
      <w:rFonts w:ascii="Garamond" w:hAnsi="Garamond" w:cstheme="majorBidi" w:eastAsiaTheme="majorEastAsia"/>
      <w:color w:val="2e74b5" w:themeColor="accent1" w:themeShade="0000BF"/>
      <w:sz w:val="24"/>
      <w:szCs w:val="26"/>
    </w:rPr>
  </w:style>
  <w:style w:type="character" w:styleId="Heading3Char" w:customStyle="1">
    <w:name w:val="Heading 3 Char"/>
    <w:basedOn w:val="DefaultParagraphFont"/>
    <w:link w:val="Heading3"/>
    <w:uiPriority w:val="9"/>
    <w:rsid w:val="00393854"/>
    <w:rPr>
      <w:rFonts w:ascii="Garamond" w:hAnsi="Garamond" w:cstheme="majorBidi" w:eastAsiaTheme="majorEastAsia"/>
      <w:i w:val="1"/>
      <w:sz w:val="24"/>
      <w:szCs w:val="24"/>
    </w:rPr>
  </w:style>
  <w:style w:type="table" w:styleId="GridTable5Dark-Accent21" w:customStyle="1">
    <w:name w:val="Grid Table 5 Dark - Accent 21"/>
    <w:basedOn w:val="TableNormal"/>
    <w:uiPriority w:val="50"/>
    <w:rsid w:val="00337BE1"/>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be4d5"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d7d31"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d7d31" w:themeFill="accent2" w:val="clear"/>
      </w:tcPr>
    </w:tblStylePr>
    <w:tblStylePr w:type="band1Vert">
      <w:tblPr/>
      <w:tcPr>
        <w:shd w:color="auto" w:fill="f7caac" w:themeFill="accent2" w:themeFillTint="000066" w:val="clear"/>
      </w:tcPr>
    </w:tblStylePr>
    <w:tblStylePr w:type="band1Horz">
      <w:tblPr/>
      <w:tcPr>
        <w:shd w:color="auto" w:fill="f7caac" w:themeFill="accent2" w:themeFillTint="000066" w:val="clear"/>
      </w:tcPr>
    </w:tblStylePr>
  </w:style>
  <w:style w:type="paragraph" w:styleId="BalloonText">
    <w:name w:val="Balloon Text"/>
    <w:basedOn w:val="Normal"/>
    <w:link w:val="BalloonTextChar"/>
    <w:uiPriority w:val="99"/>
    <w:semiHidden w:val="1"/>
    <w:unhideWhenUsed w:val="1"/>
    <w:rsid w:val="00C131F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131FC"/>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tcPr>
      <w:shd w:color="auto" w:fill="fbe5d5" w:val="clear"/>
    </w:tc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fbe5d5" w:val="clear"/>
    </w:tcPr>
    <w:tblStylePr w:type="firstRow">
      <w:rPr>
        <w:b w:val="1"/>
        <w:color w:val="ffffff"/>
      </w:rPr>
      <w:tblPr/>
      <w:tcPr>
        <w:tcBorders>
          <w:top w:color="ed7d31" w:space="0" w:sz="4" w:val="single"/>
          <w:left w:color="ed7d31" w:space="0" w:sz="4" w:val="single"/>
          <w:bottom w:color="ed7d31" w:space="0" w:sz="4" w:val="single"/>
          <w:right w:color="ed7d31" w:space="0" w:sz="4" w:val="single"/>
          <w:insideH w:space="0" w:sz="0" w:val="nil"/>
          <w:insideV w:space="0" w:sz="0" w:val="nil"/>
        </w:tcBorders>
        <w:shd w:color="auto" w:fill="ed7d31" w:val="clear"/>
      </w:tcPr>
    </w:tblStylePr>
    <w:tblStylePr w:type="lastRow">
      <w:rPr>
        <w:b w:val="1"/>
      </w:rPr>
      <w:tblPr/>
      <w:tcPr>
        <w:tcBorders>
          <w:top w:color="ed7d31" w:space="0" w:sz="4" w:val="single"/>
        </w:tcBorders>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fbe5d5" w:val="clear"/>
    </w:tc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fbe5d5"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fbe5d5"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fbe5d5" w:val="clear"/>
    </w:tc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fbe5d5"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fbe5d5"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Vsmdd0jpc5TZ3zUGNp9wFCjQJA==">CgMxLjAyCGguZ2pkZ3hzMgloLjMwajB6bGwyCWguMWZvYjl0ZTgAciExSHltOXRZYjM0NkJ3YTducENoTjJHTHJZMk9KQ2ZiT0Q=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2021-07-28T15:20:00Z</dcterms:created>
  <dc:creator>Jerry Kappil</dc:creator>
</cp:coreProperties>
</file>